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pPr>
      <w:r w:rsidDel="00000000" w:rsidR="00000000" w:rsidRPr="00000000">
        <w:rPr>
          <w:rtl w:val="0"/>
        </w:rPr>
        <w:t xml:space="preserve">Assignment</w:t>
      </w:r>
      <w:r w:rsidDel="00000000" w:rsidR="00000000" w:rsidRPr="00000000">
        <w:rPr>
          <w:rtl w:val="0"/>
        </w:rPr>
        <w:t xml:space="preserve"> 1: Computing Around Us </w:t>
        <w:br w:type="textWrapping"/>
        <w:t xml:space="preserve">[10 points]</w:t>
      </w:r>
    </w:p>
    <w:p w:rsidR="00000000" w:rsidDel="00000000" w:rsidP="00000000" w:rsidRDefault="00000000" w:rsidRPr="00000000" w14:paraId="00000002">
      <w:pPr>
        <w:numPr>
          <w:ilvl w:val="0"/>
          <w:numId w:val="3"/>
        </w:numPr>
        <w:spacing w:before="0" w:lineRule="auto"/>
        <w:ind w:left="720" w:hanging="360"/>
        <w:rPr/>
      </w:pPr>
      <w:r w:rsidDel="00000000" w:rsidR="00000000" w:rsidRPr="00000000">
        <w:rPr>
          <w:b w:val="1"/>
          <w:rtl w:val="0"/>
        </w:rPr>
        <w:t xml:space="preserve">Due Date &amp; Time:</w:t>
      </w:r>
    </w:p>
    <w:p w:rsidR="00000000" w:rsidDel="00000000" w:rsidP="00000000" w:rsidRDefault="00000000" w:rsidRPr="00000000" w14:paraId="00000003">
      <w:pPr>
        <w:numPr>
          <w:ilvl w:val="0"/>
          <w:numId w:val="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rtl w:val="0"/>
        </w:rPr>
        <w:t xml:space="preserve">What to submit:</w:t>
      </w:r>
      <w:r w:rsidDel="00000000" w:rsidR="00000000" w:rsidRPr="00000000">
        <w:rPr>
          <w:smallCaps w:val="1"/>
          <w:color w:val="000000"/>
          <w:rtl w:val="0"/>
        </w:rPr>
        <w:t xml:space="preserve">  </w:t>
      </w:r>
      <w:r w:rsidDel="00000000" w:rsidR="00000000" w:rsidRPr="00000000">
        <w:rPr>
          <w:rtl w:val="0"/>
        </w:rPr>
        <w:t xml:space="preserve">A Microsoft Word or a PDF of your response to the following prompts.</w:t>
      </w:r>
      <w:r w:rsidDel="00000000" w:rsidR="00000000" w:rsidRPr="00000000">
        <w:rPr>
          <w:rtl w:val="0"/>
        </w:rPr>
      </w:r>
    </w:p>
    <w:p w:rsidR="00000000" w:rsidDel="00000000" w:rsidP="00000000" w:rsidRDefault="00000000" w:rsidRPr="00000000" w14:paraId="00000004">
      <w:pPr>
        <w:pBdr>
          <w:bottom w:color="000000" w:space="1" w:sz="6" w:val="single"/>
        </w:pBdr>
        <w:rPr>
          <w:smallCaps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240" w:lineRule="auto"/>
        <w:ind w:left="0" w:firstLine="0"/>
        <w:rPr>
          <w:sz w:val="22"/>
          <w:szCs w:val="22"/>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before="0" w:line="240" w:lineRule="auto"/>
        <w:rPr>
          <w:sz w:val="22"/>
          <w:szCs w:val="22"/>
          <w:u w:val="none"/>
        </w:rPr>
      </w:pPr>
      <w:r w:rsidDel="00000000" w:rsidR="00000000" w:rsidRPr="00000000">
        <w:rPr>
          <w:sz w:val="22"/>
          <w:szCs w:val="22"/>
          <w:rtl w:val="0"/>
        </w:rPr>
        <w:t xml:space="preserve">First, you are going to observe people around you and see what kinds of computing devices they use and for what purposes. You can observe your friends, family members, or even people on campus. Learn to notice how they are using the computing devices and why they may be using them. You need to spend time doing this; do not wait until the last minute to complete this assignment.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240" w:lineRule="auto"/>
        <w:ind w:firstLine="720"/>
        <w:rPr>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0" w:line="240" w:lineRule="auto"/>
        <w:ind w:firstLine="720"/>
        <w:rPr>
          <w:sz w:val="22"/>
          <w:szCs w:val="22"/>
        </w:rPr>
      </w:pPr>
      <w:r w:rsidDel="00000000" w:rsidR="00000000" w:rsidRPr="00000000">
        <w:rPr>
          <w:sz w:val="22"/>
          <w:szCs w:val="22"/>
          <w:rtl w:val="0"/>
        </w:rPr>
        <w:t xml:space="preserve">As discussed in class, there can be different types of computing devices. Try to look for different kinds of devices. Some may use different devices at the same time. Take notes as you observe. Use the table below to note your observations:  [5 points]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0" w:line="240" w:lineRule="auto"/>
        <w:ind w:left="360" w:firstLine="0"/>
        <w:rPr>
          <w:sz w:val="22"/>
          <w:szCs w:val="22"/>
        </w:rPr>
      </w:pPr>
      <w:r w:rsidDel="00000000" w:rsidR="00000000" w:rsidRPr="00000000">
        <w:rPr>
          <w:rtl w:val="0"/>
        </w:rPr>
      </w:r>
    </w:p>
    <w:tbl>
      <w:tblPr>
        <w:tblStyle w:val="Table1"/>
        <w:tblW w:w="1044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80"/>
        <w:gridCol w:w="2370"/>
        <w:gridCol w:w="2295"/>
        <w:gridCol w:w="2445"/>
        <w:tblGridChange w:id="0">
          <w:tblGrid>
            <w:gridCol w:w="1650"/>
            <w:gridCol w:w="1680"/>
            <w:gridCol w:w="2370"/>
            <w:gridCol w:w="2295"/>
            <w:gridCol w:w="24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Who is using it? (friend, parent, sibling, stranger, etc)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What device or devices are they using?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How are they using it?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Why do you think they are using 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If you talk to them, ask them how frequently they use the device and for what purposes. </w:t>
            </w:r>
          </w:p>
        </w:tc>
      </w:tr>
      <w:tr>
        <w:trPr>
          <w:cantSplit w:val="0"/>
          <w:trHeight w:val="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0" w:line="240" w:lineRule="auto"/>
        <w:ind w:left="0" w:firstLine="0"/>
        <w:rPr>
          <w:sz w:val="22"/>
          <w:szCs w:val="22"/>
        </w:rPr>
      </w:pPr>
      <w:r w:rsidDel="00000000" w:rsidR="00000000" w:rsidRPr="00000000">
        <w:rPr>
          <w:rtl w:val="0"/>
        </w:rPr>
      </w:r>
    </w:p>
    <w:p w:rsidR="00000000" w:rsidDel="00000000" w:rsidP="00000000" w:rsidRDefault="00000000" w:rsidRPr="00000000" w14:paraId="00000029">
      <w:pPr>
        <w:numPr>
          <w:ilvl w:val="0"/>
          <w:numId w:val="2"/>
        </w:numPr>
        <w:rPr/>
      </w:pPr>
      <w:r w:rsidDel="00000000" w:rsidR="00000000" w:rsidRPr="00000000">
        <w:rPr>
          <w:rtl w:val="0"/>
        </w:rPr>
        <w:t xml:space="preserve">Refer to the table above and l</w:t>
      </w:r>
      <w:r w:rsidDel="00000000" w:rsidR="00000000" w:rsidRPr="00000000">
        <w:rPr>
          <w:rtl w:val="0"/>
        </w:rPr>
        <w:t xml:space="preserve">ist down the different kinds of computers people seemed to use. [1 point]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numPr>
          <w:ilvl w:val="0"/>
          <w:numId w:val="2"/>
        </w:numPr>
        <w:spacing w:after="0" w:afterAutospacing="0"/>
      </w:pPr>
      <w:r w:rsidDel="00000000" w:rsidR="00000000" w:rsidRPr="00000000">
        <w:rPr>
          <w:rtl w:val="0"/>
        </w:rPr>
        <w:t xml:space="preserve">Refer to the table above and mark all the purposes you noticed above. [2 points] </w:t>
      </w:r>
      <w:r w:rsidDel="00000000" w:rsidR="00000000" w:rsidRPr="00000000">
        <w:rPr>
          <w:rtl w:val="0"/>
        </w:rPr>
      </w:r>
    </w:p>
    <w:p w:rsidR="00000000" w:rsidDel="00000000" w:rsidP="00000000" w:rsidRDefault="00000000" w:rsidRPr="00000000" w14:paraId="00000030">
      <w:pPr>
        <w:numPr>
          <w:ilvl w:val="0"/>
          <w:numId w:val="1"/>
        </w:numPr>
        <w:spacing w:after="0" w:afterAutospacing="0" w:before="0" w:beforeAutospacing="0"/>
        <w:ind w:left="1440" w:hanging="360"/>
        <w:rPr/>
      </w:pPr>
      <w:r w:rsidDel="00000000" w:rsidR="00000000" w:rsidRPr="00000000">
        <w:rPr>
          <w:rtl w:val="0"/>
        </w:rPr>
        <w:t xml:space="preserve">Communicating with others</w:t>
      </w:r>
    </w:p>
    <w:p w:rsidR="00000000" w:rsidDel="00000000" w:rsidP="00000000" w:rsidRDefault="00000000" w:rsidRPr="00000000" w14:paraId="00000031">
      <w:pPr>
        <w:numPr>
          <w:ilvl w:val="0"/>
          <w:numId w:val="1"/>
        </w:numPr>
        <w:spacing w:after="0" w:afterAutospacing="0" w:before="0" w:beforeAutospacing="0"/>
        <w:ind w:left="1440" w:hanging="360"/>
        <w:rPr/>
      </w:pPr>
      <w:r w:rsidDel="00000000" w:rsidR="00000000" w:rsidRPr="00000000">
        <w:rPr>
          <w:rtl w:val="0"/>
        </w:rPr>
        <w:t xml:space="preserve">Gathering information (e.g., news, social media updates)</w:t>
      </w:r>
    </w:p>
    <w:p w:rsidR="00000000" w:rsidDel="00000000" w:rsidP="00000000" w:rsidRDefault="00000000" w:rsidRPr="00000000" w14:paraId="00000032">
      <w:pPr>
        <w:numPr>
          <w:ilvl w:val="0"/>
          <w:numId w:val="1"/>
        </w:numPr>
        <w:spacing w:after="0" w:afterAutospacing="0" w:before="0" w:beforeAutospacing="0"/>
        <w:ind w:left="1440" w:hanging="360"/>
        <w:rPr/>
      </w:pPr>
      <w:r w:rsidDel="00000000" w:rsidR="00000000" w:rsidRPr="00000000">
        <w:rPr>
          <w:rtl w:val="0"/>
        </w:rPr>
        <w:t xml:space="preserve">Planning or scheduling an event</w:t>
      </w:r>
    </w:p>
    <w:p w:rsidR="00000000" w:rsidDel="00000000" w:rsidP="00000000" w:rsidRDefault="00000000" w:rsidRPr="00000000" w14:paraId="00000033">
      <w:pPr>
        <w:numPr>
          <w:ilvl w:val="0"/>
          <w:numId w:val="1"/>
        </w:numPr>
        <w:spacing w:after="0" w:afterAutospacing="0" w:before="0" w:beforeAutospacing="0"/>
        <w:ind w:left="1440" w:hanging="360"/>
        <w:rPr/>
      </w:pPr>
      <w:r w:rsidDel="00000000" w:rsidR="00000000" w:rsidRPr="00000000">
        <w:rPr>
          <w:rtl w:val="0"/>
        </w:rPr>
        <w:t xml:space="preserve">Tracking personal data </w:t>
      </w:r>
    </w:p>
    <w:p w:rsidR="00000000" w:rsidDel="00000000" w:rsidP="00000000" w:rsidRDefault="00000000" w:rsidRPr="00000000" w14:paraId="00000034">
      <w:pPr>
        <w:numPr>
          <w:ilvl w:val="0"/>
          <w:numId w:val="1"/>
        </w:numPr>
        <w:spacing w:after="0" w:afterAutospacing="0" w:before="0" w:beforeAutospacing="0"/>
        <w:ind w:left="1440" w:hanging="360"/>
        <w:rPr/>
      </w:pPr>
      <w:r w:rsidDel="00000000" w:rsidR="00000000" w:rsidRPr="00000000">
        <w:rPr>
          <w:rtl w:val="0"/>
        </w:rPr>
        <w:t xml:space="preserve">Storing data</w:t>
      </w:r>
    </w:p>
    <w:p w:rsidR="00000000" w:rsidDel="00000000" w:rsidP="00000000" w:rsidRDefault="00000000" w:rsidRPr="00000000" w14:paraId="00000035">
      <w:pPr>
        <w:numPr>
          <w:ilvl w:val="0"/>
          <w:numId w:val="1"/>
        </w:numPr>
        <w:spacing w:after="0" w:afterAutospacing="0" w:before="0" w:beforeAutospacing="0"/>
        <w:ind w:left="1440" w:hanging="360"/>
        <w:rPr/>
      </w:pPr>
      <w:r w:rsidDel="00000000" w:rsidR="00000000" w:rsidRPr="00000000">
        <w:rPr>
          <w:rtl w:val="0"/>
        </w:rPr>
        <w:t xml:space="preserve">Entertainment: Watching videos or listening to songs</w:t>
      </w:r>
    </w:p>
    <w:p w:rsidR="00000000" w:rsidDel="00000000" w:rsidP="00000000" w:rsidRDefault="00000000" w:rsidRPr="00000000" w14:paraId="00000036">
      <w:pPr>
        <w:numPr>
          <w:ilvl w:val="0"/>
          <w:numId w:val="1"/>
        </w:numPr>
        <w:spacing w:after="0" w:afterAutospacing="0" w:before="0" w:beforeAutospacing="0"/>
        <w:ind w:left="1440" w:hanging="360"/>
        <w:rPr/>
      </w:pPr>
      <w:r w:rsidDel="00000000" w:rsidR="00000000" w:rsidRPr="00000000">
        <w:rPr>
          <w:rtl w:val="0"/>
        </w:rPr>
        <w:t xml:space="preserve">Entertainment: Reading documents</w:t>
      </w:r>
    </w:p>
    <w:p w:rsidR="00000000" w:rsidDel="00000000" w:rsidP="00000000" w:rsidRDefault="00000000" w:rsidRPr="00000000" w14:paraId="00000037">
      <w:pPr>
        <w:numPr>
          <w:ilvl w:val="0"/>
          <w:numId w:val="1"/>
        </w:numPr>
        <w:spacing w:after="0" w:afterAutospacing="0" w:before="0" w:beforeAutospacing="0"/>
        <w:ind w:left="1440" w:hanging="360"/>
        <w:rPr/>
      </w:pPr>
      <w:r w:rsidDel="00000000" w:rsidR="00000000" w:rsidRPr="00000000">
        <w:rPr>
          <w:rtl w:val="0"/>
        </w:rPr>
        <w:t xml:space="preserve">Making money or managing finance</w:t>
      </w:r>
    </w:p>
    <w:p w:rsidR="00000000" w:rsidDel="00000000" w:rsidP="00000000" w:rsidRDefault="00000000" w:rsidRPr="00000000" w14:paraId="00000038">
      <w:pPr>
        <w:numPr>
          <w:ilvl w:val="0"/>
          <w:numId w:val="1"/>
        </w:numPr>
        <w:spacing w:after="0" w:afterAutospacing="0" w:before="0" w:beforeAutospacing="0"/>
        <w:ind w:left="1440" w:hanging="360"/>
        <w:rPr/>
      </w:pPr>
      <w:r w:rsidDel="00000000" w:rsidR="00000000" w:rsidRPr="00000000">
        <w:rPr>
          <w:rtl w:val="0"/>
        </w:rPr>
        <w:t xml:space="preserve">Learning new skills or improving existing abilities</w:t>
      </w:r>
    </w:p>
    <w:p w:rsidR="00000000" w:rsidDel="00000000" w:rsidP="00000000" w:rsidRDefault="00000000" w:rsidRPr="00000000" w14:paraId="00000039">
      <w:pPr>
        <w:numPr>
          <w:ilvl w:val="0"/>
          <w:numId w:val="1"/>
        </w:numPr>
        <w:spacing w:after="0" w:afterAutospacing="0" w:before="0" w:beforeAutospacing="0"/>
        <w:ind w:left="1440" w:hanging="360"/>
        <w:rPr/>
      </w:pPr>
      <w:r w:rsidDel="00000000" w:rsidR="00000000" w:rsidRPr="00000000">
        <w:rPr>
          <w:rtl w:val="0"/>
        </w:rPr>
        <w:t xml:space="preserve">Assisting others in a task</w:t>
      </w:r>
    </w:p>
    <w:p w:rsidR="00000000" w:rsidDel="00000000" w:rsidP="00000000" w:rsidRDefault="00000000" w:rsidRPr="00000000" w14:paraId="0000003A">
      <w:pPr>
        <w:numPr>
          <w:ilvl w:val="0"/>
          <w:numId w:val="1"/>
        </w:numPr>
        <w:spacing w:after="0" w:afterAutospacing="0" w:before="0" w:beforeAutospacing="0"/>
        <w:ind w:left="1440" w:hanging="360"/>
        <w:rPr/>
      </w:pPr>
      <w:r w:rsidDel="00000000" w:rsidR="00000000" w:rsidRPr="00000000">
        <w:rPr>
          <w:rtl w:val="0"/>
        </w:rPr>
        <w:t xml:space="preserve">Other purposes: ______________________</w:t>
      </w:r>
    </w:p>
    <w:p w:rsidR="00000000" w:rsidDel="00000000" w:rsidP="00000000" w:rsidRDefault="00000000" w:rsidRPr="00000000" w14:paraId="0000003B">
      <w:pPr>
        <w:numPr>
          <w:ilvl w:val="0"/>
          <w:numId w:val="1"/>
        </w:numPr>
        <w:spacing w:after="0" w:afterAutospacing="0" w:before="0" w:beforeAutospacing="0"/>
        <w:ind w:left="1440" w:hanging="360"/>
        <w:rPr/>
      </w:pPr>
      <w:r w:rsidDel="00000000" w:rsidR="00000000" w:rsidRPr="00000000">
        <w:rPr>
          <w:rtl w:val="0"/>
        </w:rPr>
        <w:t xml:space="preserve">Other purposes: ______________________</w:t>
      </w:r>
    </w:p>
    <w:p w:rsidR="00000000" w:rsidDel="00000000" w:rsidP="00000000" w:rsidRDefault="00000000" w:rsidRPr="00000000" w14:paraId="0000003C">
      <w:pPr>
        <w:numPr>
          <w:ilvl w:val="0"/>
          <w:numId w:val="1"/>
        </w:numPr>
        <w:spacing w:before="0" w:beforeAutospacing="0"/>
        <w:ind w:left="1440" w:hanging="360"/>
        <w:rPr/>
      </w:pPr>
      <w:r w:rsidDel="00000000" w:rsidR="00000000" w:rsidRPr="00000000">
        <w:rPr>
          <w:rtl w:val="0"/>
        </w:rPr>
        <w:t xml:space="preserve">Other purposes: ______________________</w:t>
      </w:r>
    </w:p>
    <w:p w:rsidR="00000000" w:rsidDel="00000000" w:rsidP="00000000" w:rsidRDefault="00000000" w:rsidRPr="00000000" w14:paraId="0000003D">
      <w:pPr>
        <w:rPr/>
      </w:pPr>
      <w:r w:rsidDel="00000000" w:rsidR="00000000" w:rsidRPr="00000000">
        <w:rPr>
          <w:rtl w:val="0"/>
        </w:rPr>
        <w:t xml:space="preserve">Notice that the same action can be for different purposes: e.g., using Instagram and commenting on a friend's post can be both “communicating with others” and also “gathering information”.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numPr>
          <w:ilvl w:val="0"/>
          <w:numId w:val="2"/>
        </w:numPr>
      </w:pPr>
      <w:r w:rsidDel="00000000" w:rsidR="00000000" w:rsidRPr="00000000">
        <w:rPr>
          <w:rtl w:val="0"/>
        </w:rPr>
        <w:t xml:space="preserve">Think about all the ways you use computing devices. What all purposes do you use them for? How comfortable are you in using the computing devices?  [2 points] </w:t>
      </w:r>
      <w:r w:rsidDel="00000000" w:rsidR="00000000" w:rsidRPr="00000000">
        <w:rPr>
          <w:rtl w:val="0"/>
        </w:rPr>
      </w:r>
    </w:p>
    <w:sectPr>
      <w:headerReference r:id="rId6"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Style w:val="Subtitle"/>
      <w:pBdr>
        <w:bottom w:color="000000" w:space="1" w:sz="24" w:val="single"/>
      </w:pBdr>
      <w:ind w:right="0"/>
      <w:jc w:val="center"/>
      <w:rPr>
        <w:smallCaps w:val="1"/>
        <w:color w:val="000000"/>
        <w:sz w:val="32"/>
        <w:szCs w:val="32"/>
      </w:rPr>
    </w:pPr>
    <w:r w:rsidDel="00000000" w:rsidR="00000000" w:rsidRPr="00000000">
      <w:rPr>
        <w:smallCaps w:val="1"/>
        <w:color w:val="000000"/>
        <w:sz w:val="32"/>
        <w:szCs w:val="32"/>
        <w:rtl w:val="0"/>
      </w:rPr>
      <w:t xml:space="preserve">CSC 101</w:t>
      <w:tab/>
      <w:tab/>
      <w:tab/>
      <w:tab/>
      <w:tab/>
      <w:tab/>
      <w:tab/>
      <w:t xml:space="preserve">                                                </w:t>
    </w:r>
    <w:r w:rsidDel="00000000" w:rsidR="00000000" w:rsidRPr="00000000">
      <w:rPr>
        <w:smallCaps w:val="1"/>
        <w:sz w:val="32"/>
        <w:szCs w:val="32"/>
        <w:rtl w:val="0"/>
      </w:rPr>
      <w:t xml:space="preserve">Assignment 1</w:t>
    </w:r>
    <w:r w:rsidDel="00000000" w:rsidR="00000000" w:rsidRPr="00000000">
      <w:rPr>
        <w:smallCaps w:val="1"/>
        <w:color w:val="000000"/>
        <w:sz w:val="32"/>
        <w:szCs w:val="32"/>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before="235"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before="369" w:lineRule="auto"/>
      <w:ind w:right="5635"/>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