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3D" w:rsidRDefault="00FF7C5F" w:rsidP="00FF7C5F">
      <w:pPr>
        <w:jc w:val="center"/>
      </w:pPr>
      <w:r>
        <w:t xml:space="preserve">Student </w:t>
      </w:r>
      <w:proofErr w:type="spellStart"/>
      <w:r>
        <w:t>disAbility</w:t>
      </w:r>
      <w:proofErr w:type="spellEnd"/>
      <w:r>
        <w:t xml:space="preserve"> Resource Center</w:t>
      </w:r>
    </w:p>
    <w:p w:rsidR="00FF7C5F" w:rsidRDefault="00FF7C5F" w:rsidP="00FF7C5F">
      <w:pPr>
        <w:pStyle w:val="NoSpacing"/>
        <w:jc w:val="center"/>
      </w:pPr>
      <w:r>
        <w:t>Change is Inevitable</w:t>
      </w:r>
    </w:p>
    <w:p w:rsidR="00FF7C5F" w:rsidRDefault="00FF7C5F" w:rsidP="00FF7C5F">
      <w:pPr>
        <w:jc w:val="center"/>
      </w:pPr>
      <w:r>
        <w:t>Growth is Optional</w:t>
      </w:r>
    </w:p>
    <w:p w:rsidR="00FF7C5F" w:rsidRDefault="00FF7C5F" w:rsidP="00FF7C5F">
      <w:pPr>
        <w:jc w:val="center"/>
      </w:pPr>
      <w:r>
        <w:t>The SdRC Clarion Virtual Class Tips Edition</w:t>
      </w:r>
    </w:p>
    <w:p w:rsidR="00FF7C5F" w:rsidRPr="00C9585C" w:rsidRDefault="00FF7C5F" w:rsidP="00FF7C5F">
      <w:pPr>
        <w:rPr>
          <w:b/>
          <w:sz w:val="24"/>
        </w:rPr>
      </w:pPr>
      <w:r w:rsidRPr="00C9585C">
        <w:rPr>
          <w:b/>
          <w:sz w:val="24"/>
        </w:rPr>
        <w:t>In this issue:</w:t>
      </w:r>
    </w:p>
    <w:p w:rsidR="00FF7C5F" w:rsidRDefault="00FF7C5F" w:rsidP="00FF7C5F">
      <w:pPr>
        <w:pStyle w:val="ListParagraph"/>
        <w:numPr>
          <w:ilvl w:val="0"/>
          <w:numId w:val="2"/>
        </w:numPr>
      </w:pPr>
      <w:proofErr w:type="spellStart"/>
      <w:r w:rsidRPr="00FF7C5F">
        <w:t>Self Care</w:t>
      </w:r>
      <w:proofErr w:type="spellEnd"/>
      <w:r w:rsidRPr="00FF7C5F">
        <w:t>: Body and Mind Health</w:t>
      </w:r>
    </w:p>
    <w:p w:rsidR="00FF7C5F" w:rsidRDefault="00FF7C5F" w:rsidP="00FF7C5F">
      <w:pPr>
        <w:pStyle w:val="ListParagraph"/>
        <w:numPr>
          <w:ilvl w:val="0"/>
          <w:numId w:val="2"/>
        </w:numPr>
      </w:pPr>
      <w:r w:rsidRPr="00FF7C5F">
        <w:t xml:space="preserve"> Logistics </w:t>
      </w:r>
    </w:p>
    <w:p w:rsidR="00FF7C5F" w:rsidRDefault="00FF7C5F" w:rsidP="00FF7C5F">
      <w:pPr>
        <w:pStyle w:val="ListParagraph"/>
        <w:numPr>
          <w:ilvl w:val="0"/>
          <w:numId w:val="2"/>
        </w:numPr>
      </w:pPr>
      <w:r w:rsidRPr="00FF7C5F">
        <w:t>Forging Connections With your Learning Community</w:t>
      </w:r>
    </w:p>
    <w:p w:rsidR="00FF7C5F" w:rsidRDefault="00FF7C5F" w:rsidP="00FF7C5F">
      <w:pPr>
        <w:pStyle w:val="ListParagraph"/>
        <w:numPr>
          <w:ilvl w:val="0"/>
          <w:numId w:val="2"/>
        </w:numPr>
      </w:pPr>
      <w:r w:rsidRPr="00FF7C5F">
        <w:t xml:space="preserve"> Organization: Time and Distraction Management </w:t>
      </w:r>
    </w:p>
    <w:p w:rsidR="00FF7C5F" w:rsidRDefault="00FF7C5F" w:rsidP="00FF7C5F">
      <w:pPr>
        <w:pStyle w:val="ListParagraph"/>
        <w:numPr>
          <w:ilvl w:val="0"/>
          <w:numId w:val="2"/>
        </w:numPr>
      </w:pPr>
      <w:r w:rsidRPr="00FF7C5F">
        <w:t>Resources</w:t>
      </w:r>
    </w:p>
    <w:p w:rsidR="00FF7C5F" w:rsidRDefault="00FF7C5F" w:rsidP="00FF7C5F">
      <w:r w:rsidRPr="00FF7C5F">
        <w:t xml:space="preserve">“The secret of change is to focus all your energy, not fighting the </w:t>
      </w:r>
      <w:r>
        <w:t>old, but on building the new.” -</w:t>
      </w:r>
      <w:r w:rsidRPr="00FF7C5F">
        <w:t xml:space="preserve"> Socrates</w:t>
      </w:r>
      <w:r>
        <w:t xml:space="preserve"> </w:t>
      </w:r>
    </w:p>
    <w:p w:rsidR="00FF7C5F" w:rsidRPr="00FF7C5F" w:rsidRDefault="00FF7C5F" w:rsidP="00FF7C5F">
      <w:pPr>
        <w:rPr>
          <w:b/>
          <w:sz w:val="24"/>
        </w:rPr>
      </w:pPr>
      <w:r w:rsidRPr="00FF7C5F">
        <w:rPr>
          <w:b/>
          <w:sz w:val="24"/>
        </w:rPr>
        <w:t xml:space="preserve">SELF CARE: </w:t>
      </w:r>
      <w:r w:rsidRPr="00FF7C5F">
        <w:rPr>
          <w:b/>
          <w:sz w:val="24"/>
        </w:rPr>
        <w:t xml:space="preserve">BODY AND MIND HEALTH </w:t>
      </w:r>
    </w:p>
    <w:p w:rsidR="00FF7C5F" w:rsidRDefault="00FF7C5F" w:rsidP="00FF7C5F">
      <w:r>
        <w:t xml:space="preserve">Feeling overwhelmed, stressed, </w:t>
      </w:r>
      <w:proofErr w:type="gramStart"/>
      <w:r>
        <w:t>anxious</w:t>
      </w:r>
      <w:proofErr w:type="gramEnd"/>
      <w:r>
        <w:t>? This is a strange and stressful time for everyone. Below you’ll find resources to help you through these stressful times.</w:t>
      </w:r>
    </w:p>
    <w:p w:rsidR="00FF7C5F" w:rsidRDefault="00FF7C5F" w:rsidP="00FF7C5F">
      <w:r>
        <w:t xml:space="preserve"> - Take Breaks. 5-15 minute breaks every 60-90 minutes will increase your; focus,       memory, productivity, creativity and decision making.</w:t>
      </w:r>
    </w:p>
    <w:p w:rsidR="00FF7C5F" w:rsidRDefault="00FF7C5F" w:rsidP="00FF7C5F">
      <w:r>
        <w:t xml:space="preserve"> - Limit Social Media. Sure, watching the latest trending </w:t>
      </w:r>
      <w:proofErr w:type="spellStart"/>
      <w:r>
        <w:t>Tik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dance video is </w:t>
      </w:r>
      <w:r>
        <w:t>fun but</w:t>
      </w:r>
      <w:r>
        <w:t xml:space="preserve"> it can be detrimental to getting your work and studying done. Don’t fall in</w:t>
      </w:r>
      <w:r>
        <w:t xml:space="preserve"> </w:t>
      </w:r>
      <w:r>
        <w:t xml:space="preserve">the social media </w:t>
      </w:r>
      <w:r>
        <w:t xml:space="preserve">rabbit </w:t>
      </w:r>
      <w:proofErr w:type="gramStart"/>
      <w:r>
        <w:t>hole</w:t>
      </w:r>
      <w:proofErr w:type="gramEnd"/>
      <w:r>
        <w:t>, avoid it by turning off notifications while studying.</w:t>
      </w:r>
    </w:p>
    <w:p w:rsidR="00FF7C5F" w:rsidRDefault="00FF7C5F" w:rsidP="00FF7C5F">
      <w:r>
        <w:t xml:space="preserve"> - Meditation, Yoga and Exercise. All have shown to effectively reduce stress </w:t>
      </w:r>
      <w:r>
        <w:t>and anxiety</w:t>
      </w:r>
      <w:r>
        <w:t xml:space="preserve">. The best part is, they can all be done from the comfort of home. </w:t>
      </w:r>
      <w:r>
        <w:t>These aren’t</w:t>
      </w:r>
      <w:r>
        <w:t xml:space="preserve"> your thing? Find whatever works for you as a stress reliever </w:t>
      </w:r>
      <w:r>
        <w:t>and incorporate</w:t>
      </w:r>
      <w:r>
        <w:t xml:space="preserve"> it</w:t>
      </w:r>
      <w:r>
        <w:t xml:space="preserve"> in to your daily routine. </w:t>
      </w:r>
    </w:p>
    <w:p w:rsidR="00FF7C5F" w:rsidRDefault="00FF7C5F" w:rsidP="00FF7C5F">
      <w:pPr>
        <w:ind w:firstLine="720"/>
      </w:pPr>
      <w:r>
        <w:t xml:space="preserve">Here are a few free apps:    </w:t>
      </w:r>
    </w:p>
    <w:p w:rsidR="00FF7C5F" w:rsidRDefault="00FF7C5F" w:rsidP="00FF7C5F">
      <w:pPr>
        <w:pStyle w:val="NoSpacing"/>
        <w:ind w:firstLine="720"/>
      </w:pPr>
      <w:r>
        <w:t xml:space="preserve">- Meditation: Stop, Breathe &amp; Think: Meditation &amp; Mindfulness          </w:t>
      </w:r>
    </w:p>
    <w:p w:rsidR="00FF7C5F" w:rsidRDefault="00FF7C5F" w:rsidP="00FF7C5F">
      <w:pPr>
        <w:pStyle w:val="NoSpacing"/>
      </w:pPr>
      <w:r>
        <w:t xml:space="preserve"> </w:t>
      </w:r>
      <w:r>
        <w:tab/>
      </w:r>
      <w:r>
        <w:t xml:space="preserve">- Yoga: Simply Yoga    </w:t>
      </w:r>
    </w:p>
    <w:p w:rsidR="00FF7C5F" w:rsidRDefault="00FF7C5F" w:rsidP="00FF7C5F">
      <w:pPr>
        <w:ind w:firstLine="720"/>
      </w:pPr>
      <w:r>
        <w:t>- Exercise: Asana Rebel or 7 Minute Workout</w:t>
      </w:r>
    </w:p>
    <w:p w:rsidR="00FF7C5F" w:rsidRDefault="00FF7C5F" w:rsidP="00FF7C5F">
      <w:r>
        <w:t xml:space="preserve"> - Just Breathe! Breathing techniques have b</w:t>
      </w:r>
      <w:r>
        <w:t xml:space="preserve">een shown to reduce stress and </w:t>
      </w:r>
      <w:r>
        <w:t>anxiety. Try the 4-7-8 technique. Inhale through yo</w:t>
      </w:r>
      <w:r>
        <w:t>ur nose for 4 seconds, hold for</w:t>
      </w:r>
      <w:r>
        <w:t xml:space="preserve"> 7 seconds, and exhale through your mouth for 8 seconds. Repeat up to 4 times. </w:t>
      </w:r>
    </w:p>
    <w:p w:rsidR="00FF7C5F" w:rsidRDefault="00FF7C5F" w:rsidP="00FF7C5F">
      <w:r>
        <w:t xml:space="preserve"> </w:t>
      </w:r>
      <w:r>
        <w:t>- Campus Psychological Services</w:t>
      </w:r>
      <w:r>
        <w:t xml:space="preserve"> remain available to</w:t>
      </w:r>
      <w:r>
        <w:t xml:space="preserve"> you via virtual therapy. They </w:t>
      </w:r>
      <w:r>
        <w:t>can be reached at: 310-243-3818.</w:t>
      </w:r>
    </w:p>
    <w:p w:rsidR="00FF7C5F" w:rsidRPr="00FF7C5F" w:rsidRDefault="00FF7C5F" w:rsidP="00FF7C5F">
      <w:pPr>
        <w:rPr>
          <w:b/>
          <w:sz w:val="24"/>
        </w:rPr>
      </w:pPr>
      <w:r w:rsidRPr="00FF7C5F">
        <w:rPr>
          <w:b/>
          <w:sz w:val="24"/>
        </w:rPr>
        <w:t>FORGING CONNECTIONS WITH YOUR LEARNING COMMUNITY</w:t>
      </w:r>
    </w:p>
    <w:p w:rsidR="00FF7C5F" w:rsidRDefault="00FF7C5F" w:rsidP="00FF7C5F">
      <w:r>
        <w:t>Connections are a vital key to success. Whether it's to work, school or relationships; feeling connected to others leads to success and decreases anxiety.</w:t>
      </w:r>
    </w:p>
    <w:p w:rsidR="00FF7C5F" w:rsidRDefault="00FF7C5F" w:rsidP="00FF7C5F">
      <w:r>
        <w:lastRenderedPageBreak/>
        <w:t xml:space="preserve"> - Get to know your professors by utilizing virtual office hours.</w:t>
      </w:r>
    </w:p>
    <w:p w:rsidR="00FF7C5F" w:rsidRDefault="00FF7C5F" w:rsidP="00FF7C5F">
      <w:r>
        <w:t xml:space="preserve"> - Connect with classmates through online ‘hang outs’ and study groups.</w:t>
      </w:r>
    </w:p>
    <w:p w:rsidR="00FF7C5F" w:rsidRDefault="00FF7C5F" w:rsidP="00FF7C5F">
      <w:r>
        <w:t xml:space="preserve"> - Communicate! Ask questions and be open about your learning needs.</w:t>
      </w:r>
    </w:p>
    <w:p w:rsidR="00FF7C5F" w:rsidRDefault="00FF7C5F" w:rsidP="00FF7C5F">
      <w:r>
        <w:t xml:space="preserve"> - Be clear about expectations regarding participation and communication.</w:t>
      </w:r>
    </w:p>
    <w:p w:rsidR="00FF7C5F" w:rsidRDefault="00FF7C5F" w:rsidP="00FF7C5F">
      <w:r>
        <w:t xml:space="preserve"> - Communicate respectfully with others an</w:t>
      </w:r>
      <w:r w:rsidR="00C9585C">
        <w:t>d provide constructive feedback</w:t>
      </w:r>
    </w:p>
    <w:p w:rsidR="00FF7C5F" w:rsidRDefault="00FF7C5F" w:rsidP="00FF7C5F">
      <w:r>
        <w:t xml:space="preserve">"Just Do It" - Nike </w:t>
      </w:r>
    </w:p>
    <w:p w:rsidR="00FF7C5F" w:rsidRPr="00FF7C5F" w:rsidRDefault="00FF7C5F" w:rsidP="00FF7C5F">
      <w:pPr>
        <w:rPr>
          <w:b/>
          <w:sz w:val="24"/>
        </w:rPr>
      </w:pPr>
      <w:r w:rsidRPr="00FF7C5F">
        <w:rPr>
          <w:b/>
          <w:sz w:val="24"/>
        </w:rPr>
        <w:t>LOGISTICS</w:t>
      </w:r>
    </w:p>
    <w:p w:rsidR="00FF7C5F" w:rsidRDefault="00FF7C5F" w:rsidP="00FF7C5F">
      <w:r>
        <w:t xml:space="preserve">As the saying goes, building a strong foundation is the key to success. This can't be </w:t>
      </w:r>
      <w:proofErr w:type="gramStart"/>
      <w:r>
        <w:t>more true</w:t>
      </w:r>
      <w:proofErr w:type="gramEnd"/>
      <w:r>
        <w:t xml:space="preserve"> for online courses! The building blocks below will help you create your strong foundation!</w:t>
      </w:r>
    </w:p>
    <w:p w:rsidR="00FF7C5F" w:rsidRDefault="00FF7C5F" w:rsidP="00FF7C5F">
      <w:r>
        <w:t xml:space="preserve"> - Request your accommodations!</w:t>
      </w:r>
    </w:p>
    <w:p w:rsidR="00FF7C5F" w:rsidRDefault="00FF7C5F" w:rsidP="00FF7C5F">
      <w:r>
        <w:t xml:space="preserve"> - Create a functional work space: Choose a sp</w:t>
      </w:r>
      <w:r>
        <w:t xml:space="preserve">ace with minimal distractions, </w:t>
      </w:r>
      <w:r>
        <w:t>natural lighting and plug outlet access; avoid your</w:t>
      </w:r>
      <w:r>
        <w:t xml:space="preserve"> bed, couch or other place you </w:t>
      </w:r>
      <w:r>
        <w:t>use to relax or rest if you can!</w:t>
      </w:r>
    </w:p>
    <w:p w:rsidR="00FF7C5F" w:rsidRDefault="00FF7C5F" w:rsidP="00FF7C5F">
      <w:r>
        <w:t xml:space="preserve"> - Be mindful of whether your camera is turned o</w:t>
      </w:r>
      <w:r>
        <w:t>n or off. Stay aware of what is</w:t>
      </w:r>
      <w:r>
        <w:t xml:space="preserve"> happening behind you.  Don’t let this be you! </w:t>
      </w:r>
      <w:hyperlink r:id="rId5" w:history="1">
        <w:r w:rsidRPr="006B2841">
          <w:rPr>
            <w:rStyle w:val="Hyperlink"/>
          </w:rPr>
          <w:t>Wardrobe Fail</w:t>
        </w:r>
      </w:hyperlink>
    </w:p>
    <w:p w:rsidR="00FF7C5F" w:rsidRDefault="00FF7C5F" w:rsidP="00FF7C5F">
      <w:r>
        <w:t xml:space="preserve"> - Mute yourself when you are not speaking to avoid background noise.</w:t>
      </w:r>
    </w:p>
    <w:p w:rsidR="00FF7C5F" w:rsidRDefault="00FF7C5F" w:rsidP="00FF7C5F">
      <w:r>
        <w:t xml:space="preserve"> - Always save your work! Use a word processing system (Word, Pages, </w:t>
      </w:r>
      <w:proofErr w:type="spellStart"/>
      <w:r>
        <w:t>etc</w:t>
      </w:r>
      <w:proofErr w:type="spellEnd"/>
      <w:r>
        <w:t xml:space="preserve">) </w:t>
      </w:r>
      <w:r>
        <w:t>to write</w:t>
      </w:r>
      <w:r>
        <w:t xml:space="preserve"> drafts, then copy and paste into Blackboard or other online tools.</w:t>
      </w:r>
    </w:p>
    <w:p w:rsidR="00FF7C5F" w:rsidRDefault="00FF7C5F" w:rsidP="00FF7C5F">
      <w:r>
        <w:t xml:space="preserve"> - Familiarize yourself with the learning platforms:     </w:t>
      </w:r>
    </w:p>
    <w:p w:rsidR="00FF7C5F" w:rsidRDefault="00FF7C5F" w:rsidP="00FF7C5F">
      <w:r>
        <w:t xml:space="preserve">Blackboard Resources  </w:t>
      </w:r>
    </w:p>
    <w:p w:rsidR="00FF7C5F" w:rsidRDefault="006B2841" w:rsidP="006B2841">
      <w:pPr>
        <w:pStyle w:val="ListParagraph"/>
        <w:numPr>
          <w:ilvl w:val="0"/>
          <w:numId w:val="2"/>
        </w:numPr>
      </w:pPr>
      <w:hyperlink r:id="rId6" w:history="1">
        <w:r w:rsidR="00FF7C5F" w:rsidRPr="006B2841">
          <w:rPr>
            <w:rStyle w:val="Hyperlink"/>
          </w:rPr>
          <w:t>Blackboard.com</w:t>
        </w:r>
      </w:hyperlink>
    </w:p>
    <w:p w:rsidR="00FF7C5F" w:rsidRDefault="006B2841" w:rsidP="006B2841">
      <w:pPr>
        <w:pStyle w:val="ListParagraph"/>
        <w:numPr>
          <w:ilvl w:val="0"/>
          <w:numId w:val="2"/>
        </w:numPr>
      </w:pPr>
      <w:hyperlink r:id="rId7" w:history="1">
        <w:r w:rsidR="00FF7C5F" w:rsidRPr="006B2841">
          <w:rPr>
            <w:rStyle w:val="Hyperlink"/>
          </w:rPr>
          <w:t>CSUDH Blackbo</w:t>
        </w:r>
        <w:r w:rsidRPr="006B2841">
          <w:rPr>
            <w:rStyle w:val="Hyperlink"/>
          </w:rPr>
          <w:t>ard R</w:t>
        </w:r>
        <w:r w:rsidR="00FF7C5F" w:rsidRPr="006B2841">
          <w:rPr>
            <w:rStyle w:val="Hyperlink"/>
          </w:rPr>
          <w:t xml:space="preserve">esources   </w:t>
        </w:r>
      </w:hyperlink>
      <w:r w:rsidR="00FF7C5F">
        <w:t xml:space="preserve">                     </w:t>
      </w:r>
    </w:p>
    <w:p w:rsidR="006B2841" w:rsidRDefault="00FF7C5F" w:rsidP="00FF7C5F">
      <w:r>
        <w:t xml:space="preserve">Zoom Resources </w:t>
      </w:r>
    </w:p>
    <w:p w:rsidR="006B2841" w:rsidRDefault="006B2841" w:rsidP="006B2841">
      <w:pPr>
        <w:pStyle w:val="ListParagraph"/>
        <w:numPr>
          <w:ilvl w:val="0"/>
          <w:numId w:val="2"/>
        </w:numPr>
      </w:pPr>
      <w:hyperlink r:id="rId8" w:history="1">
        <w:r w:rsidRPr="006B2841">
          <w:rPr>
            <w:rStyle w:val="Hyperlink"/>
          </w:rPr>
          <w:t>Zoom.com</w:t>
        </w:r>
      </w:hyperlink>
    </w:p>
    <w:p w:rsidR="006B2841" w:rsidRDefault="006B2841" w:rsidP="00FF7C5F">
      <w:pPr>
        <w:pStyle w:val="ListParagraph"/>
        <w:numPr>
          <w:ilvl w:val="0"/>
          <w:numId w:val="2"/>
        </w:numPr>
      </w:pPr>
      <w:hyperlink r:id="rId9" w:history="1">
        <w:r w:rsidR="00FF7C5F" w:rsidRPr="006B2841">
          <w:rPr>
            <w:rStyle w:val="Hyperlink"/>
          </w:rPr>
          <w:t>CSUDH Zoom Resources</w:t>
        </w:r>
      </w:hyperlink>
    </w:p>
    <w:p w:rsidR="006B2841" w:rsidRDefault="00FF7C5F" w:rsidP="00FF7C5F">
      <w:r>
        <w:t>"With the new day comes ne</w:t>
      </w:r>
      <w:r w:rsidR="00C9585C">
        <w:t xml:space="preserve">w strength and new thoughts."  - </w:t>
      </w:r>
      <w:bookmarkStart w:id="0" w:name="_GoBack"/>
      <w:bookmarkEnd w:id="0"/>
      <w:r w:rsidR="00C9585C">
        <w:t xml:space="preserve">Eleanor Roosevelt </w:t>
      </w:r>
    </w:p>
    <w:p w:rsidR="006B2841" w:rsidRDefault="006B2841" w:rsidP="00FF7C5F">
      <w:pPr>
        <w:rPr>
          <w:sz w:val="24"/>
        </w:rPr>
      </w:pPr>
      <w:r>
        <w:rPr>
          <w:b/>
          <w:sz w:val="24"/>
        </w:rPr>
        <w:t xml:space="preserve">ORGANIZATION: </w:t>
      </w:r>
      <w:r w:rsidR="00FF7C5F" w:rsidRPr="006B2841">
        <w:rPr>
          <w:b/>
          <w:sz w:val="24"/>
        </w:rPr>
        <w:t>TIME AND DISTRACTION MANAGEMENT</w:t>
      </w:r>
      <w:r w:rsidR="00FF7C5F" w:rsidRPr="006B2841">
        <w:rPr>
          <w:sz w:val="24"/>
        </w:rPr>
        <w:t xml:space="preserve"> </w:t>
      </w:r>
    </w:p>
    <w:p w:rsidR="00FF7C5F" w:rsidRPr="006B2841" w:rsidRDefault="00FF7C5F" w:rsidP="00FF7C5F">
      <w:pPr>
        <w:rPr>
          <w:b/>
          <w:sz w:val="24"/>
        </w:rPr>
      </w:pPr>
      <w:r>
        <w:t xml:space="preserve">Being organized is a key building block to success. It increases your productivity by saving you time, increasing creativity, lowering stress, and meeting deadlines. </w:t>
      </w:r>
    </w:p>
    <w:p w:rsidR="00FF7C5F" w:rsidRDefault="00FF7C5F" w:rsidP="00FF7C5F">
      <w:r>
        <w:t xml:space="preserve"> - Develop a schedule: developing a schedule wi</w:t>
      </w:r>
      <w:r w:rsidR="006B2841">
        <w:t>ll help you stay on task. (Free</w:t>
      </w:r>
      <w:r>
        <w:t xml:space="preserve"> Apps: My study life, school planner, student calendar)</w:t>
      </w:r>
    </w:p>
    <w:p w:rsidR="00FF7C5F" w:rsidRDefault="00FF7C5F" w:rsidP="00FF7C5F">
      <w:r>
        <w:t xml:space="preserve"> - Stay organized: this may seem small but will </w:t>
      </w:r>
      <w:r w:rsidR="006B2841">
        <w:t>help to create a less stressful</w:t>
      </w:r>
      <w:r>
        <w:t xml:space="preserve"> transition. </w:t>
      </w:r>
    </w:p>
    <w:p w:rsidR="00FF7C5F" w:rsidRDefault="00FF7C5F" w:rsidP="00FF7C5F">
      <w:r>
        <w:lastRenderedPageBreak/>
        <w:t xml:space="preserve"> - My study life is a free app that will help you create daily to do list. </w:t>
      </w:r>
    </w:p>
    <w:p w:rsidR="00FF7C5F" w:rsidRDefault="00FF7C5F" w:rsidP="00FF7C5F">
      <w:r>
        <w:t xml:space="preserve"> - Eliminate/minimize distractions as much as possible (example: limit the </w:t>
      </w:r>
      <w:r w:rsidR="006B2841">
        <w:t>time spent</w:t>
      </w:r>
      <w:r>
        <w:t xml:space="preserve"> on social media). </w:t>
      </w:r>
    </w:p>
    <w:p w:rsidR="006B2841" w:rsidRDefault="00FF7C5F" w:rsidP="00FF7C5F">
      <w:r>
        <w:t xml:space="preserve"> - Treat studying like a job. Get ready for your day like you normally do. Yes, </w:t>
      </w:r>
      <w:r w:rsidR="006B2841">
        <w:t>get cleaned</w:t>
      </w:r>
      <w:r>
        <w:t xml:space="preserve"> up and out of your PJs. Consciously choose to show up, absorb   content available to you, schedule in assignments, </w:t>
      </w:r>
      <w:r w:rsidR="006B2841">
        <w:t>lectures, tasks, and really set</w:t>
      </w:r>
      <w:r>
        <w:t xml:space="preserve"> and keep those boundaries.</w:t>
      </w:r>
    </w:p>
    <w:p w:rsidR="006B2841" w:rsidRDefault="006B2841" w:rsidP="006B2841">
      <w:r w:rsidRPr="006B2841">
        <w:rPr>
          <w:b/>
          <w:sz w:val="24"/>
        </w:rPr>
        <w:t>RESOURCES</w:t>
      </w:r>
      <w:r>
        <w:t xml:space="preserve"> </w:t>
      </w:r>
    </w:p>
    <w:p w:rsidR="006B2841" w:rsidRDefault="006B2841" w:rsidP="006B2841">
      <w:r>
        <w:t xml:space="preserve">- Utilize campus resources. Most campus resources continue to </w:t>
      </w:r>
      <w:r>
        <w:t>provide services</w:t>
      </w:r>
      <w:r>
        <w:t xml:space="preserve"> virtually. For more information please visit their websites. </w:t>
      </w:r>
    </w:p>
    <w:p w:rsidR="006B2841" w:rsidRDefault="006B2841" w:rsidP="006B2841">
      <w:r>
        <w:t xml:space="preserve"> - Open and read all emails campus emails. It may </w:t>
      </w:r>
      <w:r>
        <w:t>seem overwhelming</w:t>
      </w:r>
      <w:r>
        <w:t xml:space="preserve"> but some of them are filled with resources available to you.</w:t>
      </w:r>
    </w:p>
    <w:p w:rsidR="006B2841" w:rsidRDefault="006B2841" w:rsidP="006B2841">
      <w:r>
        <w:t xml:space="preserve"> - Keep lines of communication open, if you need </w:t>
      </w:r>
      <w:r>
        <w:t>something reach</w:t>
      </w:r>
      <w:r>
        <w:t xml:space="preserve"> out.  </w:t>
      </w:r>
    </w:p>
    <w:p w:rsidR="006B2841" w:rsidRDefault="006B2841" w:rsidP="006B2841">
      <w:r>
        <w:t xml:space="preserve"> - </w:t>
      </w:r>
      <w:hyperlink r:id="rId10" w:history="1">
        <w:r w:rsidRPr="00C9585C">
          <w:rPr>
            <w:rStyle w:val="Hyperlink"/>
          </w:rPr>
          <w:t>University COVID-19 Updates</w:t>
        </w:r>
      </w:hyperlink>
    </w:p>
    <w:p w:rsidR="006B2841" w:rsidRDefault="006B2841" w:rsidP="006B2841">
      <w:r>
        <w:t xml:space="preserve"> - </w:t>
      </w:r>
      <w:hyperlink r:id="rId11" w:history="1">
        <w:r w:rsidRPr="00C9585C">
          <w:rPr>
            <w:rStyle w:val="Hyperlink"/>
          </w:rPr>
          <w:t>Emergency Grant Scholarship for Basic Needs</w:t>
        </w:r>
      </w:hyperlink>
    </w:p>
    <w:p w:rsidR="006B2841" w:rsidRDefault="006B2841" w:rsidP="006B2841">
      <w:r>
        <w:t xml:space="preserve"> - California Social Services. - Access to general relief/</w:t>
      </w:r>
      <w:r>
        <w:t>unemployment benefits</w:t>
      </w:r>
      <w:r>
        <w:t xml:space="preserve">: please click the links corresponding to your county to apply </w:t>
      </w:r>
      <w:r>
        <w:t>for general</w:t>
      </w:r>
      <w:r>
        <w:t xml:space="preserve"> relief, CalWORKs, </w:t>
      </w:r>
      <w:proofErr w:type="spellStart"/>
      <w:r>
        <w:t>Medi</w:t>
      </w:r>
      <w:proofErr w:type="spellEnd"/>
      <w:r>
        <w:t xml:space="preserve">-Cal, and/or </w:t>
      </w:r>
      <w:proofErr w:type="spellStart"/>
      <w:r>
        <w:t>CalFresh</w:t>
      </w:r>
      <w:proofErr w:type="spellEnd"/>
      <w:r>
        <w:t xml:space="preserve">. </w:t>
      </w:r>
    </w:p>
    <w:p w:rsidR="006B2841" w:rsidRDefault="006B2841" w:rsidP="006B2841">
      <w:pPr>
        <w:pStyle w:val="NoSpacing"/>
        <w:ind w:left="720"/>
      </w:pPr>
      <w:r>
        <w:t xml:space="preserve">- </w:t>
      </w:r>
      <w:hyperlink r:id="rId12" w:history="1">
        <w:r w:rsidRPr="00C9585C">
          <w:rPr>
            <w:rStyle w:val="Hyperlink"/>
          </w:rPr>
          <w:t>Los Angeles County</w:t>
        </w:r>
      </w:hyperlink>
    </w:p>
    <w:p w:rsidR="006B2841" w:rsidRDefault="006B2841" w:rsidP="006B2841">
      <w:pPr>
        <w:pStyle w:val="NoSpacing"/>
        <w:ind w:left="720"/>
      </w:pPr>
      <w:r>
        <w:t xml:space="preserve">- </w:t>
      </w:r>
      <w:hyperlink r:id="rId13" w:history="1">
        <w:r w:rsidRPr="006B2841">
          <w:rPr>
            <w:rStyle w:val="Hyperlink"/>
          </w:rPr>
          <w:t>Orange County</w:t>
        </w:r>
      </w:hyperlink>
      <w:r>
        <w:t xml:space="preserve"> </w:t>
      </w:r>
    </w:p>
    <w:p w:rsidR="006B2841" w:rsidRDefault="006B2841" w:rsidP="006B2841">
      <w:pPr>
        <w:ind w:firstLine="720"/>
      </w:pPr>
      <w:r>
        <w:t xml:space="preserve">- </w:t>
      </w:r>
      <w:hyperlink r:id="rId14" w:history="1">
        <w:r w:rsidRPr="006B2841">
          <w:rPr>
            <w:rStyle w:val="Hyperlink"/>
          </w:rPr>
          <w:t>Riverside County</w:t>
        </w:r>
      </w:hyperlink>
    </w:p>
    <w:p w:rsidR="006B2841" w:rsidRDefault="006B2841" w:rsidP="006B2841">
      <w:r>
        <w:t xml:space="preserve"> - </w:t>
      </w:r>
      <w:hyperlink r:id="rId15" w:history="1">
        <w:r w:rsidRPr="006B2841">
          <w:rPr>
            <w:rStyle w:val="Hyperlink"/>
          </w:rPr>
          <w:t>CSUDH Basic Needs</w:t>
        </w:r>
      </w:hyperlink>
      <w:r>
        <w:t xml:space="preserve">. CSUDH Basic Needs Program connects </w:t>
      </w:r>
      <w:r>
        <w:t>students with</w:t>
      </w:r>
      <w:r>
        <w:t xml:space="preserve"> food, housing, financial resources and services.</w:t>
      </w:r>
    </w:p>
    <w:p w:rsidR="006B2841" w:rsidRDefault="006B2841" w:rsidP="006B2841">
      <w:r>
        <w:t xml:space="preserve"> - </w:t>
      </w:r>
      <w:hyperlink r:id="rId16" w:history="1">
        <w:r w:rsidRPr="006B2841">
          <w:rPr>
            <w:rStyle w:val="Hyperlink"/>
          </w:rPr>
          <w:t>Online Resilience Course.</w:t>
        </w:r>
      </w:hyperlink>
      <w:r>
        <w:t xml:space="preserve"> Penn and Coursera have arranged to release Dr.  Karen </w:t>
      </w:r>
      <w:proofErr w:type="spellStart"/>
      <w:r>
        <w:t>Reivich’s</w:t>
      </w:r>
      <w:proofErr w:type="spellEnd"/>
      <w:r>
        <w:t xml:space="preserve"> online resilience course at no charge for a limited time, </w:t>
      </w:r>
      <w:r>
        <w:t>to help</w:t>
      </w:r>
      <w:r>
        <w:t xml:space="preserve"> people during this challenging time. </w:t>
      </w:r>
    </w:p>
    <w:p w:rsidR="006B2841" w:rsidRDefault="006B2841" w:rsidP="006B2841">
      <w:r>
        <w:t xml:space="preserve"> - </w:t>
      </w:r>
      <w:hyperlink r:id="rId17" w:history="1">
        <w:r w:rsidRPr="006B2841">
          <w:rPr>
            <w:rStyle w:val="Hyperlink"/>
          </w:rPr>
          <w:t>COVID-19 Mental Health Resources</w:t>
        </w:r>
      </w:hyperlink>
      <w:r>
        <w:t xml:space="preserve">. The Los Angeles County </w:t>
      </w:r>
      <w:r>
        <w:t>Department of</w:t>
      </w:r>
      <w:r>
        <w:t xml:space="preserve"> Mental Health (LACDMH) put together a list of resources to </w:t>
      </w:r>
      <w:r>
        <w:t>provide support</w:t>
      </w:r>
      <w:r>
        <w:t xml:space="preserve"> and well-being services.</w:t>
      </w:r>
    </w:p>
    <w:p w:rsidR="006B2841" w:rsidRDefault="006B2841" w:rsidP="006B2841">
      <w:r>
        <w:t xml:space="preserve"> - </w:t>
      </w:r>
      <w:hyperlink r:id="rId18" w:history="1">
        <w:r w:rsidRPr="006B2841">
          <w:rPr>
            <w:rStyle w:val="Hyperlink"/>
          </w:rPr>
          <w:t>California Employment Developmen</w:t>
        </w:r>
        <w:r>
          <w:rPr>
            <w:rStyle w:val="Hyperlink"/>
          </w:rPr>
          <w:t>t Department - Unemployment or</w:t>
        </w:r>
        <w:r w:rsidRPr="006B2841">
          <w:rPr>
            <w:rStyle w:val="Hyperlink"/>
          </w:rPr>
          <w:t xml:space="preserve"> Disability Benefits</w:t>
        </w:r>
      </w:hyperlink>
      <w:r>
        <w:t xml:space="preserve">. Provides general guidance as to what programs </w:t>
      </w:r>
      <w:r>
        <w:t>are available</w:t>
      </w:r>
      <w:r>
        <w:t xml:space="preserve"> and what situations may be applicable to your circumstances.</w:t>
      </w:r>
    </w:p>
    <w:p w:rsidR="006B2841" w:rsidRDefault="006B2841" w:rsidP="006B2841">
      <w:r>
        <w:t xml:space="preserve"> - </w:t>
      </w:r>
      <w:hyperlink r:id="rId19" w:history="1">
        <w:r w:rsidRPr="006B2841">
          <w:rPr>
            <w:rStyle w:val="Hyperlink"/>
          </w:rPr>
          <w:t>Food &amp; grocery programs (LA County).</w:t>
        </w:r>
      </w:hyperlink>
      <w:r>
        <w:t xml:space="preserve"> Provides a list of </w:t>
      </w:r>
      <w:r>
        <w:t>organizations that</w:t>
      </w:r>
      <w:r>
        <w:t xml:space="preserve"> proving food or groceries to individuals.</w:t>
      </w:r>
    </w:p>
    <w:p w:rsidR="006B2841" w:rsidRDefault="006B2841" w:rsidP="006B2841">
      <w:r>
        <w:t>"We Can Do It!" ~ Rosie the Riveter Campaign</w:t>
      </w:r>
    </w:p>
    <w:sectPr w:rsidR="006B2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A3A8F"/>
    <w:multiLevelType w:val="hybridMultilevel"/>
    <w:tmpl w:val="9D949E40"/>
    <w:lvl w:ilvl="0" w:tplc="41F6D7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21EFB"/>
    <w:multiLevelType w:val="hybridMultilevel"/>
    <w:tmpl w:val="0FB61D44"/>
    <w:lvl w:ilvl="0" w:tplc="6562F2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5F"/>
    <w:rsid w:val="006B2841"/>
    <w:rsid w:val="00B1403D"/>
    <w:rsid w:val="00C9585C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BD1E"/>
  <w15:chartTrackingRefBased/>
  <w15:docId w15:val="{962B9AE0-0DF3-4422-80D8-29CD5EBA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C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en-us/categories/200101697" TargetMode="External"/><Relationship Id="rId13" Type="http://schemas.openxmlformats.org/officeDocument/2006/relationships/hyperlink" Target="http://ssa.ocgov.com/" TargetMode="External"/><Relationship Id="rId18" Type="http://schemas.openxmlformats.org/officeDocument/2006/relationships/hyperlink" Target="https://edd.ca.gov/about_edd/coronavirus-2019/faqs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sudh.edu/academic-technology/blackboard-lms-support/tutorials-students/" TargetMode="External"/><Relationship Id="rId12" Type="http://schemas.openxmlformats.org/officeDocument/2006/relationships/hyperlink" Target="https://yourbenefits.laclrs.org/ybn/Index.html" TargetMode="External"/><Relationship Id="rId17" Type="http://schemas.openxmlformats.org/officeDocument/2006/relationships/hyperlink" Target="https://dmh.lacounty.gov/covid-19-information/?fbclid=IwAR2MgQWFCHIr2KugQEIqry24DBjsoVlGSgdnqffQzxV28WdQZnPGYikRe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ursera.org/learn/resilience-uncertaint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elp.blackboard.com/Learn/Student" TargetMode="External"/><Relationship Id="rId11" Type="http://schemas.openxmlformats.org/officeDocument/2006/relationships/hyperlink" Target="https://drive.google.com/drive/folders/1nLYQYRgDr3WhIDjQz1QeGwJLbuBXdp5i" TargetMode="External"/><Relationship Id="rId5" Type="http://schemas.openxmlformats.org/officeDocument/2006/relationships/hyperlink" Target="https://www.youtube.com/watch?v=48KjeTeWe7Y&amp;feature=youtu.be" TargetMode="External"/><Relationship Id="rId15" Type="http://schemas.openxmlformats.org/officeDocument/2006/relationships/hyperlink" Target="https://www.csudh.edu/student-support/food-shelter/" TargetMode="External"/><Relationship Id="rId10" Type="http://schemas.openxmlformats.org/officeDocument/2006/relationships/hyperlink" Target="https://www.csudh.edu/alert/" TargetMode="External"/><Relationship Id="rId19" Type="http://schemas.openxmlformats.org/officeDocument/2006/relationships/hyperlink" Target="https://www.lahsa.org/documents?id=4345-food-and-grocery-programs-in-los-angeles-county-by-service-planning-area.pdf&amp;fbclid=IwAR0L0IJ-fwa-2L1t1ocEUkxpzCArnNFBXk1E5jVoh__Ppg0PzsgQN0qPp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.csudh.edu/docs/?docs=zoom" TargetMode="External"/><Relationship Id="rId14" Type="http://schemas.openxmlformats.org/officeDocument/2006/relationships/hyperlink" Target="http://dpss.co.riverside.c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Kasarda</dc:creator>
  <cp:keywords/>
  <dc:description/>
  <cp:lastModifiedBy>Adam Kasarda</cp:lastModifiedBy>
  <cp:revision>1</cp:revision>
  <dcterms:created xsi:type="dcterms:W3CDTF">2020-04-27T20:55:00Z</dcterms:created>
  <dcterms:modified xsi:type="dcterms:W3CDTF">2020-04-27T21:20:00Z</dcterms:modified>
</cp:coreProperties>
</file>